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55" w:rsidRPr="00A72554" w:rsidRDefault="00D24E38" w:rsidP="00D95E0B">
      <w:pPr>
        <w:jc w:val="center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>ПОВЫШЕНИЕ ПОЗНАВАТЕЛЬНОГО ИНТЕРЕСА К ЭКОЛОГИЧЕСКИМ ЗНАНИЯМ У УЧАЩИХСЯ НАЧАЛЬНЫХ КЛАССОВ</w:t>
      </w:r>
    </w:p>
    <w:p w:rsidR="00D95E0B" w:rsidRPr="00A72554" w:rsidRDefault="00D95E0B" w:rsidP="00D95E0B">
      <w:pPr>
        <w:jc w:val="right"/>
        <w:rPr>
          <w:i/>
          <w:color w:val="0F243E" w:themeColor="text2" w:themeShade="80"/>
          <w:sz w:val="28"/>
          <w:szCs w:val="28"/>
        </w:rPr>
      </w:pPr>
      <w:r w:rsidRPr="00A72554">
        <w:rPr>
          <w:i/>
          <w:color w:val="0F243E" w:themeColor="text2" w:themeShade="80"/>
          <w:sz w:val="28"/>
          <w:szCs w:val="28"/>
        </w:rPr>
        <w:t>Арсланова Елена Владимировна,</w:t>
      </w:r>
    </w:p>
    <w:p w:rsidR="00D95E0B" w:rsidRPr="00A72554" w:rsidRDefault="00CB0D20" w:rsidP="00D95E0B">
      <w:pPr>
        <w:jc w:val="right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 xml:space="preserve"> педагог - организатор</w:t>
      </w:r>
    </w:p>
    <w:p w:rsidR="00D95E0B" w:rsidRPr="00A72554" w:rsidRDefault="00D95E0B" w:rsidP="00D95E0B">
      <w:pPr>
        <w:jc w:val="right"/>
        <w:rPr>
          <w:i/>
          <w:color w:val="0F243E" w:themeColor="text2" w:themeShade="80"/>
          <w:sz w:val="28"/>
          <w:szCs w:val="28"/>
        </w:rPr>
      </w:pPr>
      <w:r w:rsidRPr="00A72554">
        <w:rPr>
          <w:i/>
          <w:color w:val="0F243E" w:themeColor="text2" w:themeShade="80"/>
          <w:sz w:val="28"/>
          <w:szCs w:val="28"/>
        </w:rPr>
        <w:t>МБОУ «Основная</w:t>
      </w:r>
      <w:r w:rsidR="002E63A3" w:rsidRPr="00A72554">
        <w:rPr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="002E63A3" w:rsidRPr="00A72554">
        <w:rPr>
          <w:i/>
          <w:color w:val="0F243E" w:themeColor="text2" w:themeShade="80"/>
          <w:sz w:val="28"/>
          <w:szCs w:val="28"/>
        </w:rPr>
        <w:t>общеобразоватьльная</w:t>
      </w:r>
      <w:proofErr w:type="spellEnd"/>
      <w:r w:rsidRPr="00A72554">
        <w:rPr>
          <w:i/>
          <w:color w:val="0F243E" w:themeColor="text2" w:themeShade="80"/>
          <w:sz w:val="28"/>
          <w:szCs w:val="28"/>
        </w:rPr>
        <w:t xml:space="preserve"> Курская школа»</w:t>
      </w:r>
    </w:p>
    <w:p w:rsidR="00AE6A7C" w:rsidRPr="00A72554" w:rsidRDefault="00AE6A7C" w:rsidP="00AE6A7C">
      <w:pPr>
        <w:spacing w:after="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2E63A3" w:rsidRPr="00A72554" w:rsidRDefault="00D95E0B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</w:t>
      </w:r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Анализ динамики отношения к природе, выявленной на базе данных диагностических исследований института семьи и воспитания Российской академии образования, указывает на неуклонное снижение интереса к экологической деятельности, разрушение </w:t>
      </w:r>
      <w:proofErr w:type="spellStart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экокультурных</w:t>
      </w:r>
      <w:proofErr w:type="spellEnd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ориентиров и </w:t>
      </w:r>
      <w:proofErr w:type="spellStart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деэкологизацию</w:t>
      </w:r>
      <w:proofErr w:type="spellEnd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сознания у учащихся общеобразовательной школы. Особенно катастрофично этот процесс сказывается на познавательной ценности природы для школьников. Так, за последние пять лет у старшеклассников происходит снижение познавательного интереса к экологическим знаниям вдвое по сравнению с младшими школьниками (с 64 до 27%). С пятого по восьмой класс у подростков отмечается снижение опыта практической деятельности экологической направленности с 83 до 58%, а к</w:t>
      </w:r>
      <w:r w:rsidR="00BE4DD9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десятому классу этот процент</w:t>
      </w:r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падает до 43</w:t>
      </w:r>
      <w:r w:rsidR="00BE4DD9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%. Это значит, что </w:t>
      </w:r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младшие школьники на их уровне владеют </w:t>
      </w:r>
      <w:proofErr w:type="gramStart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значительно большим</w:t>
      </w:r>
      <w:proofErr w:type="gramEnd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набором практических умений и навыков </w:t>
      </w:r>
      <w:proofErr w:type="spellStart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экокультурного</w:t>
      </w:r>
      <w:proofErr w:type="spellEnd"/>
      <w:r w:rsidR="00AE6A7C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взаимодействия с миром природы, а содержание и организация школьного </w:t>
      </w:r>
      <w:r w:rsidR="002E63A3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образования ведут к их утрате.</w:t>
      </w:r>
      <w:r w:rsidR="002E63A3"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           </w:t>
      </w:r>
      <w:r w:rsidR="00E15A3F" w:rsidRPr="00A72554">
        <w:rPr>
          <w:color w:val="0F243E" w:themeColor="text2" w:themeShade="80"/>
          <w:sz w:val="28"/>
          <w:szCs w:val="28"/>
        </w:rPr>
        <w:t>Род</w:t>
      </w:r>
      <w:r w:rsidR="00BE4DD9" w:rsidRPr="00A72554">
        <w:rPr>
          <w:color w:val="0F243E" w:themeColor="text2" w:themeShade="80"/>
          <w:sz w:val="28"/>
          <w:szCs w:val="28"/>
        </w:rPr>
        <w:t xml:space="preserve">ная природа – это огромный </w:t>
      </w:r>
      <w:r w:rsidR="00E15A3F" w:rsidRPr="00A72554">
        <w:rPr>
          <w:color w:val="0F243E" w:themeColor="text2" w:themeShade="80"/>
          <w:sz w:val="28"/>
          <w:szCs w:val="28"/>
        </w:rPr>
        <w:t xml:space="preserve"> источник, из которого ребёнок черпает многие знания и впечатлени</w:t>
      </w:r>
      <w:r w:rsidR="00BE4DD9" w:rsidRPr="00A72554">
        <w:rPr>
          <w:color w:val="0F243E" w:themeColor="text2" w:themeShade="80"/>
          <w:sz w:val="28"/>
          <w:szCs w:val="28"/>
        </w:rPr>
        <w:t xml:space="preserve">я. Интерес к окружающему миру, к </w:t>
      </w:r>
      <w:r w:rsidR="00E15A3F" w:rsidRPr="00A72554">
        <w:rPr>
          <w:color w:val="0F243E" w:themeColor="text2" w:themeShade="80"/>
          <w:sz w:val="28"/>
          <w:szCs w:val="28"/>
        </w:rPr>
        <w:t xml:space="preserve"> </w:t>
      </w:r>
      <w:r w:rsidR="00BE4DD9" w:rsidRPr="00A72554">
        <w:rPr>
          <w:color w:val="0F243E" w:themeColor="text2" w:themeShade="80"/>
          <w:sz w:val="28"/>
          <w:szCs w:val="28"/>
        </w:rPr>
        <w:t>неживой и особенно живой природе,</w:t>
      </w:r>
      <w:r w:rsidR="00E15A3F" w:rsidRPr="00A72554">
        <w:rPr>
          <w:color w:val="0F243E" w:themeColor="text2" w:themeShade="80"/>
          <w:sz w:val="28"/>
          <w:szCs w:val="28"/>
        </w:rPr>
        <w:t xml:space="preserve"> появляется очень рано. Дети замеча</w:t>
      </w:r>
      <w:r w:rsidR="00BE4DD9" w:rsidRPr="00A72554">
        <w:rPr>
          <w:color w:val="0F243E" w:themeColor="text2" w:themeShade="80"/>
          <w:sz w:val="28"/>
          <w:szCs w:val="28"/>
        </w:rPr>
        <w:t xml:space="preserve">ют всё: трудолюбивого муравья </w:t>
      </w:r>
      <w:r w:rsidR="00E15A3F" w:rsidRPr="00A72554">
        <w:rPr>
          <w:color w:val="0F243E" w:themeColor="text2" w:themeShade="80"/>
          <w:sz w:val="28"/>
          <w:szCs w:val="28"/>
        </w:rPr>
        <w:t xml:space="preserve"> на лесной тро</w:t>
      </w:r>
      <w:r w:rsidR="00BE4DD9" w:rsidRPr="00A72554">
        <w:rPr>
          <w:color w:val="0F243E" w:themeColor="text2" w:themeShade="80"/>
          <w:sz w:val="28"/>
          <w:szCs w:val="28"/>
        </w:rPr>
        <w:t>пинке, бегающего жучка по</w:t>
      </w:r>
      <w:r w:rsidR="00E15A3F" w:rsidRPr="00A72554">
        <w:rPr>
          <w:color w:val="0F243E" w:themeColor="text2" w:themeShade="80"/>
          <w:sz w:val="28"/>
          <w:szCs w:val="28"/>
        </w:rPr>
        <w:t xml:space="preserve"> зеркальной глади воды, </w:t>
      </w:r>
      <w:r w:rsidR="00BE4DD9" w:rsidRPr="00A72554">
        <w:rPr>
          <w:color w:val="0F243E" w:themeColor="text2" w:themeShade="80"/>
          <w:sz w:val="28"/>
          <w:szCs w:val="28"/>
        </w:rPr>
        <w:t>крохотного паучка на серебряной паутинке</w:t>
      </w:r>
      <w:r w:rsidR="00E15A3F" w:rsidRPr="00A72554">
        <w:rPr>
          <w:color w:val="0F243E" w:themeColor="text2" w:themeShade="80"/>
          <w:sz w:val="28"/>
          <w:szCs w:val="28"/>
        </w:rPr>
        <w:t>. Внимание детей привлек</w:t>
      </w:r>
      <w:r w:rsidR="00363629" w:rsidRPr="00A72554">
        <w:rPr>
          <w:color w:val="0F243E" w:themeColor="text2" w:themeShade="80"/>
          <w:sz w:val="28"/>
          <w:szCs w:val="28"/>
        </w:rPr>
        <w:t>ает смена времён года</w:t>
      </w:r>
      <w:r w:rsidR="00E15A3F" w:rsidRPr="00A72554">
        <w:rPr>
          <w:color w:val="0F243E" w:themeColor="text2" w:themeShade="80"/>
          <w:sz w:val="28"/>
          <w:szCs w:val="28"/>
        </w:rPr>
        <w:t>, яркость</w:t>
      </w:r>
      <w:r w:rsidR="00363629" w:rsidRPr="00A72554">
        <w:rPr>
          <w:color w:val="0F243E" w:themeColor="text2" w:themeShade="80"/>
          <w:sz w:val="28"/>
          <w:szCs w:val="28"/>
        </w:rPr>
        <w:t xml:space="preserve"> природных красок, многообразие животного и растительного мира.</w:t>
      </w:r>
      <w:r w:rsidR="00E15A3F" w:rsidRPr="00A72554">
        <w:rPr>
          <w:color w:val="0F243E" w:themeColor="text2" w:themeShade="80"/>
          <w:sz w:val="28"/>
          <w:szCs w:val="28"/>
        </w:rPr>
        <w:t xml:space="preserve"> Они открывают для себя новый мир: стараются всё потрогать руками, расс</w:t>
      </w:r>
      <w:r w:rsidR="00363629" w:rsidRPr="00A72554">
        <w:rPr>
          <w:color w:val="0F243E" w:themeColor="text2" w:themeShade="80"/>
          <w:sz w:val="28"/>
          <w:szCs w:val="28"/>
        </w:rPr>
        <w:t>мотреть, понюхать, иногда</w:t>
      </w:r>
      <w:r w:rsidR="00E15A3F" w:rsidRPr="00A72554">
        <w:rPr>
          <w:color w:val="0F243E" w:themeColor="text2" w:themeShade="80"/>
          <w:sz w:val="28"/>
          <w:szCs w:val="28"/>
        </w:rPr>
        <w:t xml:space="preserve"> </w:t>
      </w:r>
      <w:r w:rsidR="00363629" w:rsidRPr="00A72554">
        <w:rPr>
          <w:color w:val="0F243E" w:themeColor="text2" w:themeShade="80"/>
          <w:sz w:val="28"/>
          <w:szCs w:val="28"/>
        </w:rPr>
        <w:lastRenderedPageBreak/>
        <w:t>даже</w:t>
      </w:r>
      <w:r w:rsidR="00E15A3F" w:rsidRPr="00A72554">
        <w:rPr>
          <w:color w:val="0F243E" w:themeColor="text2" w:themeShade="80"/>
          <w:sz w:val="28"/>
          <w:szCs w:val="28"/>
        </w:rPr>
        <w:t xml:space="preserve"> попробовать на вкус,</w:t>
      </w:r>
      <w:r w:rsidR="00363629" w:rsidRPr="00A72554">
        <w:rPr>
          <w:color w:val="0F243E" w:themeColor="text2" w:themeShade="80"/>
          <w:sz w:val="28"/>
          <w:szCs w:val="28"/>
        </w:rPr>
        <w:t xml:space="preserve"> инсценировать </w:t>
      </w:r>
      <w:r w:rsidR="00E15A3F" w:rsidRPr="00A72554">
        <w:rPr>
          <w:color w:val="0F243E" w:themeColor="text2" w:themeShade="80"/>
          <w:sz w:val="28"/>
          <w:szCs w:val="28"/>
        </w:rPr>
        <w:t xml:space="preserve"> ту или иную ситу</w:t>
      </w:r>
      <w:r w:rsidR="00363629" w:rsidRPr="00A72554">
        <w:rPr>
          <w:color w:val="0F243E" w:themeColor="text2" w:themeShade="80"/>
          <w:sz w:val="28"/>
          <w:szCs w:val="28"/>
        </w:rPr>
        <w:t>ацию.</w:t>
      </w:r>
      <w:r w:rsidR="00E15A3F" w:rsidRPr="00A72554">
        <w:rPr>
          <w:color w:val="0F243E" w:themeColor="text2" w:themeShade="80"/>
          <w:sz w:val="28"/>
          <w:szCs w:val="28"/>
        </w:rPr>
        <w:t xml:space="preserve"> </w:t>
      </w:r>
      <w:r w:rsidR="002E63A3" w:rsidRPr="00A72554">
        <w:rPr>
          <w:color w:val="0F243E" w:themeColor="text2" w:themeShade="80"/>
          <w:sz w:val="28"/>
          <w:szCs w:val="28"/>
        </w:rPr>
        <w:t xml:space="preserve">         </w:t>
      </w:r>
      <w:r w:rsidR="00E15A3F" w:rsidRPr="00A72554">
        <w:rPr>
          <w:color w:val="0F243E" w:themeColor="text2" w:themeShade="80"/>
          <w:sz w:val="28"/>
          <w:szCs w:val="28"/>
        </w:rPr>
        <w:t>Поддерживая искренний интерес ребёнка к окружающему, следует помнить о воспитании бережного отношения к природе. Для этого можно созда</w:t>
      </w:r>
      <w:r w:rsidR="00363629" w:rsidRPr="00A72554">
        <w:rPr>
          <w:color w:val="0F243E" w:themeColor="text2" w:themeShade="80"/>
          <w:sz w:val="28"/>
          <w:szCs w:val="28"/>
        </w:rPr>
        <w:t>ть клуб «Мы юные экологи» под девизом «Свою республику, свой край люби, исследуй, изучай».</w:t>
      </w:r>
      <w:r w:rsidR="00E15A3F" w:rsidRPr="00A72554">
        <w:rPr>
          <w:color w:val="0F243E" w:themeColor="text2" w:themeShade="80"/>
          <w:sz w:val="28"/>
          <w:szCs w:val="28"/>
        </w:rPr>
        <w:t xml:space="preserve"> </w:t>
      </w:r>
      <w:r w:rsidR="002E63A3" w:rsidRPr="00A72554">
        <w:rPr>
          <w:color w:val="0F243E" w:themeColor="text2" w:themeShade="80"/>
          <w:sz w:val="28"/>
          <w:szCs w:val="28"/>
        </w:rPr>
        <w:t xml:space="preserve">  </w:t>
      </w:r>
      <w:r w:rsidR="00E15A3F" w:rsidRPr="00A72554">
        <w:rPr>
          <w:color w:val="0F243E" w:themeColor="text2" w:themeShade="80"/>
          <w:sz w:val="28"/>
          <w:szCs w:val="28"/>
        </w:rPr>
        <w:t>Очень важно, чтобы взрослые</w:t>
      </w:r>
      <w:r w:rsidR="000C3241" w:rsidRPr="00A72554">
        <w:rPr>
          <w:color w:val="0F243E" w:themeColor="text2" w:themeShade="80"/>
          <w:sz w:val="28"/>
          <w:szCs w:val="28"/>
        </w:rPr>
        <w:t xml:space="preserve">, </w:t>
      </w:r>
      <w:r w:rsidR="00363629" w:rsidRPr="00A72554">
        <w:rPr>
          <w:color w:val="0F243E" w:themeColor="text2" w:themeShade="80"/>
          <w:sz w:val="28"/>
          <w:szCs w:val="28"/>
        </w:rPr>
        <w:t>учителя и родители</w:t>
      </w:r>
      <w:r w:rsidR="000C3241" w:rsidRPr="00A72554">
        <w:rPr>
          <w:color w:val="0F243E" w:themeColor="text2" w:themeShade="80"/>
          <w:sz w:val="28"/>
          <w:szCs w:val="28"/>
        </w:rPr>
        <w:t>,</w:t>
      </w:r>
      <w:r w:rsidR="00E15A3F" w:rsidRPr="00A72554">
        <w:rPr>
          <w:color w:val="0F243E" w:themeColor="text2" w:themeShade="80"/>
          <w:sz w:val="28"/>
          <w:szCs w:val="28"/>
        </w:rPr>
        <w:t xml:space="preserve"> сами любили природу и эту любовь старались привить детям.</w:t>
      </w:r>
      <w:r w:rsidR="000C3241" w:rsidRPr="00A72554">
        <w:rPr>
          <w:color w:val="0F243E" w:themeColor="text2" w:themeShade="80"/>
          <w:sz w:val="28"/>
          <w:szCs w:val="28"/>
        </w:rPr>
        <w:t xml:space="preserve"> Мы рождены природой, и поэтому человек навсегда связан</w:t>
      </w:r>
      <w:r w:rsidR="00E15A3F" w:rsidRPr="00A72554">
        <w:rPr>
          <w:color w:val="0F243E" w:themeColor="text2" w:themeShade="80"/>
          <w:sz w:val="28"/>
          <w:szCs w:val="28"/>
        </w:rPr>
        <w:t xml:space="preserve"> с ней. Но нужно обладать терпением,</w:t>
      </w:r>
      <w:r w:rsidR="00FD1313" w:rsidRPr="00A72554">
        <w:rPr>
          <w:color w:val="0F243E" w:themeColor="text2" w:themeShade="80"/>
          <w:sz w:val="28"/>
          <w:szCs w:val="28"/>
        </w:rPr>
        <w:t xml:space="preserve"> наблюдательностью, иметь </w:t>
      </w:r>
      <w:r w:rsidR="00E15A3F" w:rsidRPr="00A72554">
        <w:rPr>
          <w:color w:val="0F243E" w:themeColor="text2" w:themeShade="80"/>
          <w:sz w:val="28"/>
          <w:szCs w:val="28"/>
        </w:rPr>
        <w:t xml:space="preserve"> чуткую душу, что</w:t>
      </w:r>
      <w:r w:rsidR="00FD1313" w:rsidRPr="00A72554">
        <w:rPr>
          <w:color w:val="0F243E" w:themeColor="text2" w:themeShade="80"/>
          <w:sz w:val="28"/>
          <w:szCs w:val="28"/>
        </w:rPr>
        <w:t xml:space="preserve">бы увидеть нежную прелесть </w:t>
      </w:r>
      <w:r w:rsidR="00E15A3F" w:rsidRPr="00A72554">
        <w:rPr>
          <w:color w:val="0F243E" w:themeColor="text2" w:themeShade="80"/>
          <w:sz w:val="28"/>
          <w:szCs w:val="28"/>
        </w:rPr>
        <w:t xml:space="preserve"> полевого цветка</w:t>
      </w:r>
      <w:r w:rsidR="00FD1313" w:rsidRPr="00A72554">
        <w:rPr>
          <w:color w:val="0F243E" w:themeColor="text2" w:themeShade="80"/>
          <w:sz w:val="28"/>
          <w:szCs w:val="28"/>
        </w:rPr>
        <w:t xml:space="preserve"> или разноцветную красавицу бабочку</w:t>
      </w:r>
      <w:proofErr w:type="gramStart"/>
      <w:r w:rsidR="00FD1313" w:rsidRPr="00A72554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="00FD1313" w:rsidRPr="00A72554">
        <w:rPr>
          <w:color w:val="0F243E" w:themeColor="text2" w:themeShade="80"/>
          <w:sz w:val="28"/>
          <w:szCs w:val="28"/>
        </w:rPr>
        <w:t xml:space="preserve"> буйное цветение луговых цветов</w:t>
      </w:r>
      <w:r w:rsidR="00E15A3F" w:rsidRPr="00A72554">
        <w:rPr>
          <w:color w:val="0F243E" w:themeColor="text2" w:themeShade="80"/>
          <w:sz w:val="28"/>
          <w:szCs w:val="28"/>
        </w:rPr>
        <w:t>, зас</w:t>
      </w:r>
      <w:r w:rsidR="002E63A3" w:rsidRPr="00A72554">
        <w:rPr>
          <w:color w:val="0F243E" w:themeColor="text2" w:themeShade="80"/>
          <w:sz w:val="28"/>
          <w:szCs w:val="28"/>
        </w:rPr>
        <w:t xml:space="preserve">лушаться звонким пением птиц. </w:t>
      </w:r>
    </w:p>
    <w:p w:rsidR="00E15A3F" w:rsidRPr="00A72554" w:rsidRDefault="002E63A3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     </w:t>
      </w:r>
      <w:r w:rsidR="00E15A3F" w:rsidRPr="00A72554">
        <w:rPr>
          <w:color w:val="0F243E" w:themeColor="text2" w:themeShade="80"/>
          <w:sz w:val="28"/>
          <w:szCs w:val="28"/>
        </w:rPr>
        <w:t>Окружающий мир – это один из самых сложных и интересных предметов в начальной школе. Сложен он потому, что охватывает очень большо</w:t>
      </w:r>
      <w:r w:rsidR="006F041D" w:rsidRPr="00A72554">
        <w:rPr>
          <w:color w:val="0F243E" w:themeColor="text2" w:themeShade="80"/>
          <w:sz w:val="28"/>
          <w:szCs w:val="28"/>
        </w:rPr>
        <w:t xml:space="preserve">й круг вопросов: от </w:t>
      </w:r>
      <w:r w:rsidR="00E15A3F" w:rsidRPr="00A72554">
        <w:rPr>
          <w:color w:val="0F243E" w:themeColor="text2" w:themeShade="80"/>
          <w:sz w:val="28"/>
          <w:szCs w:val="28"/>
        </w:rPr>
        <w:t xml:space="preserve"> правил </w:t>
      </w:r>
      <w:r w:rsidR="006F041D" w:rsidRPr="00A72554">
        <w:rPr>
          <w:color w:val="0F243E" w:themeColor="text2" w:themeShade="80"/>
          <w:sz w:val="28"/>
          <w:szCs w:val="28"/>
        </w:rPr>
        <w:t xml:space="preserve">личной гигиены до знаний о космосе, полезных ископаемых, материках и </w:t>
      </w:r>
      <w:proofErr w:type="spellStart"/>
      <w:r w:rsidR="006F041D" w:rsidRPr="00A72554">
        <w:rPr>
          <w:color w:val="0F243E" w:themeColor="text2" w:themeShade="80"/>
          <w:sz w:val="28"/>
          <w:szCs w:val="28"/>
        </w:rPr>
        <w:t>океанах</w:t>
      </w:r>
      <w:proofErr w:type="gramStart"/>
      <w:r w:rsidR="006F041D" w:rsidRPr="00A72554">
        <w:rPr>
          <w:color w:val="0F243E" w:themeColor="text2" w:themeShade="80"/>
          <w:sz w:val="28"/>
          <w:szCs w:val="28"/>
        </w:rPr>
        <w:t>,</w:t>
      </w:r>
      <w:r w:rsidR="00E15A3F" w:rsidRPr="00A72554">
        <w:rPr>
          <w:color w:val="0F243E" w:themeColor="text2" w:themeShade="80"/>
          <w:sz w:val="28"/>
          <w:szCs w:val="28"/>
        </w:rPr>
        <w:t>с</w:t>
      </w:r>
      <w:proofErr w:type="gramEnd"/>
      <w:r w:rsidR="00E15A3F" w:rsidRPr="00A72554">
        <w:rPr>
          <w:color w:val="0F243E" w:themeColor="text2" w:themeShade="80"/>
          <w:sz w:val="28"/>
          <w:szCs w:val="28"/>
        </w:rPr>
        <w:t>транах</w:t>
      </w:r>
      <w:proofErr w:type="spellEnd"/>
      <w:r w:rsidR="00E15A3F" w:rsidRPr="00A72554">
        <w:rPr>
          <w:color w:val="0F243E" w:themeColor="text2" w:themeShade="80"/>
          <w:sz w:val="28"/>
          <w:szCs w:val="28"/>
        </w:rPr>
        <w:t xml:space="preserve"> и народах мира. Человек, общество и природа рассматриваются здесь</w:t>
      </w:r>
      <w:r w:rsidR="006F041D" w:rsidRPr="00A72554">
        <w:rPr>
          <w:color w:val="0F243E" w:themeColor="text2" w:themeShade="80"/>
          <w:sz w:val="28"/>
          <w:szCs w:val="28"/>
        </w:rPr>
        <w:t xml:space="preserve"> как единое целое. Интересен этот предмет тем, ч</w:t>
      </w:r>
      <w:r w:rsidR="00E15A3F" w:rsidRPr="00A72554">
        <w:rPr>
          <w:color w:val="0F243E" w:themeColor="text2" w:themeShade="80"/>
          <w:sz w:val="28"/>
          <w:szCs w:val="28"/>
        </w:rPr>
        <w:t>то и учитель,</w:t>
      </w:r>
      <w:r w:rsidR="006F041D" w:rsidRPr="00A72554">
        <w:rPr>
          <w:color w:val="0F243E" w:themeColor="text2" w:themeShade="80"/>
          <w:sz w:val="28"/>
          <w:szCs w:val="28"/>
        </w:rPr>
        <w:t xml:space="preserve"> и ученик являются исследователями и</w:t>
      </w:r>
      <w:r w:rsidR="00BA284E" w:rsidRPr="00A72554">
        <w:rPr>
          <w:color w:val="0F243E" w:themeColor="text2" w:themeShade="80"/>
          <w:sz w:val="28"/>
          <w:szCs w:val="28"/>
        </w:rPr>
        <w:t xml:space="preserve"> экспертам</w:t>
      </w:r>
      <w:r w:rsidR="00784D72" w:rsidRPr="00A72554">
        <w:rPr>
          <w:color w:val="0F243E" w:themeColor="text2" w:themeShade="80"/>
          <w:sz w:val="28"/>
          <w:szCs w:val="28"/>
        </w:rPr>
        <w:t>и; з</w:t>
      </w:r>
      <w:r w:rsidR="00BA284E" w:rsidRPr="00A72554">
        <w:rPr>
          <w:color w:val="0F243E" w:themeColor="text2" w:themeShade="80"/>
          <w:sz w:val="28"/>
          <w:szCs w:val="28"/>
        </w:rPr>
        <w:t>анимаются поисковой деятельностью</w:t>
      </w:r>
      <w:r w:rsidR="00E15A3F" w:rsidRPr="00A72554">
        <w:rPr>
          <w:color w:val="0F243E" w:themeColor="text2" w:themeShade="80"/>
          <w:sz w:val="28"/>
          <w:szCs w:val="28"/>
        </w:rPr>
        <w:t>, цель к</w:t>
      </w:r>
      <w:r w:rsidR="00784D72" w:rsidRPr="00A72554">
        <w:rPr>
          <w:color w:val="0F243E" w:themeColor="text2" w:themeShade="80"/>
          <w:sz w:val="28"/>
          <w:szCs w:val="28"/>
        </w:rPr>
        <w:t>оторой – найти что-то необычное</w:t>
      </w:r>
      <w:r w:rsidR="00E15A3F" w:rsidRPr="00A72554">
        <w:rPr>
          <w:color w:val="0F243E" w:themeColor="text2" w:themeShade="80"/>
          <w:sz w:val="28"/>
          <w:szCs w:val="28"/>
        </w:rPr>
        <w:t xml:space="preserve">, раскрыть тайны окружающего мира. </w:t>
      </w:r>
      <w:r w:rsidRPr="00A72554">
        <w:rPr>
          <w:color w:val="0F243E" w:themeColor="text2" w:themeShade="80"/>
          <w:sz w:val="28"/>
          <w:szCs w:val="28"/>
        </w:rPr>
        <w:t xml:space="preserve"> </w:t>
      </w:r>
      <w:r w:rsidR="00E15A3F" w:rsidRPr="00A72554">
        <w:rPr>
          <w:color w:val="0F243E" w:themeColor="text2" w:themeShade="80"/>
          <w:sz w:val="28"/>
          <w:szCs w:val="28"/>
        </w:rPr>
        <w:t>В процессе развития экологической культуры младшего школьника можно условно выделить три этапа,</w:t>
      </w:r>
      <w:r w:rsidR="00784D72" w:rsidRPr="00A72554">
        <w:rPr>
          <w:color w:val="0F243E" w:themeColor="text2" w:themeShade="80"/>
          <w:sz w:val="28"/>
          <w:szCs w:val="28"/>
        </w:rPr>
        <w:t xml:space="preserve"> каждый из которых совпадает</w:t>
      </w:r>
      <w:r w:rsidR="00E15A3F" w:rsidRPr="00A72554">
        <w:rPr>
          <w:color w:val="0F243E" w:themeColor="text2" w:themeShade="80"/>
          <w:sz w:val="28"/>
          <w:szCs w:val="28"/>
        </w:rPr>
        <w:t xml:space="preserve"> с переходом ребен</w:t>
      </w:r>
      <w:r w:rsidR="00784D72" w:rsidRPr="00A72554">
        <w:rPr>
          <w:color w:val="0F243E" w:themeColor="text2" w:themeShade="80"/>
          <w:sz w:val="28"/>
          <w:szCs w:val="28"/>
        </w:rPr>
        <w:t>ка из класса в класс. Одним из основных</w:t>
      </w:r>
      <w:r w:rsidR="00E15A3F" w:rsidRPr="00A72554">
        <w:rPr>
          <w:color w:val="0F243E" w:themeColor="text2" w:themeShade="80"/>
          <w:sz w:val="28"/>
          <w:szCs w:val="28"/>
        </w:rPr>
        <w:t xml:space="preserve"> критериев роста следует, на мой взгляд, назвать приобретённый ребенком опыт взаимодействия с окружающим миром (обеспечивает необходимую базу в развитии экологической культуры личности). И следующие проявления нравственно-экологической позиции личности: </w:t>
      </w:r>
    </w:p>
    <w:p w:rsidR="00E15A3F" w:rsidRPr="00A72554" w:rsidRDefault="00E15A3F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proofErr w:type="gramStart"/>
      <w:r w:rsidRPr="00A72554">
        <w:rPr>
          <w:color w:val="0F243E" w:themeColor="text2" w:themeShade="80"/>
          <w:sz w:val="28"/>
          <w:szCs w:val="28"/>
        </w:rPr>
        <w:t xml:space="preserve">– усвоение норм и правил экологически обоснованного взаимодействия с окружающим миром, трансформация значительной их части в привычке ребёнка; </w:t>
      </w:r>
      <w:r w:rsidRPr="00A72554">
        <w:rPr>
          <w:color w:val="0F243E" w:themeColor="text2" w:themeShade="80"/>
          <w:sz w:val="28"/>
          <w:szCs w:val="28"/>
        </w:rPr>
        <w:br/>
        <w:t xml:space="preserve">– наличие потребности в приобретении экологических знаний, ориентация на </w:t>
      </w:r>
      <w:r w:rsidR="00CB0D20">
        <w:rPr>
          <w:color w:val="0F243E" w:themeColor="text2" w:themeShade="80"/>
          <w:sz w:val="28"/>
          <w:szCs w:val="28"/>
        </w:rPr>
        <w:lastRenderedPageBreak/>
        <w:t xml:space="preserve">практическое </w:t>
      </w:r>
      <w:r w:rsidRPr="00A72554">
        <w:rPr>
          <w:color w:val="0F243E" w:themeColor="text2" w:themeShade="80"/>
          <w:sz w:val="28"/>
          <w:szCs w:val="28"/>
        </w:rPr>
        <w:t xml:space="preserve">применение их; </w:t>
      </w:r>
      <w:r w:rsidRPr="00A72554">
        <w:rPr>
          <w:color w:val="0F243E" w:themeColor="text2" w:themeShade="80"/>
          <w:sz w:val="28"/>
          <w:szCs w:val="28"/>
        </w:rPr>
        <w:br/>
        <w:t>– потребность в общении с представителями животного и растительного мира, сопереживание им, проявление доброты, чуткости, милосердия к людям, природе; бережное отношение ко всему окружающему;</w:t>
      </w:r>
      <w:proofErr w:type="gramEnd"/>
      <w:r w:rsidRPr="00A72554">
        <w:rPr>
          <w:color w:val="0F243E" w:themeColor="text2" w:themeShade="80"/>
          <w:sz w:val="28"/>
          <w:szCs w:val="28"/>
        </w:rPr>
        <w:t xml:space="preserve"> </w:t>
      </w:r>
      <w:r w:rsidRPr="00A72554">
        <w:rPr>
          <w:color w:val="0F243E" w:themeColor="text2" w:themeShade="80"/>
          <w:sz w:val="28"/>
          <w:szCs w:val="28"/>
        </w:rPr>
        <w:br/>
        <w:t xml:space="preserve">– проявления эстетических чувств, умения и потребности видеть и понимать прекрасное, потребности самовыражения в творческой деятельности; </w:t>
      </w:r>
      <w:r w:rsidRPr="00A72554">
        <w:rPr>
          <w:color w:val="0F243E" w:themeColor="text2" w:themeShade="80"/>
          <w:sz w:val="28"/>
          <w:szCs w:val="28"/>
        </w:rPr>
        <w:br/>
        <w:t xml:space="preserve">– проявление инициативы в решении экологических проблем ближайшего окружения. </w:t>
      </w:r>
    </w:p>
    <w:p w:rsidR="00E15A3F" w:rsidRPr="00A72554" w:rsidRDefault="002E63A3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    </w:t>
      </w:r>
      <w:r w:rsidR="00E15A3F" w:rsidRPr="00A72554">
        <w:rPr>
          <w:color w:val="0F243E" w:themeColor="text2" w:themeShade="80"/>
          <w:sz w:val="28"/>
          <w:szCs w:val="28"/>
        </w:rPr>
        <w:t xml:space="preserve">Названные показатели </w:t>
      </w:r>
      <w:proofErr w:type="spellStart"/>
      <w:r w:rsidR="00E15A3F" w:rsidRPr="00A72554">
        <w:rPr>
          <w:color w:val="0F243E" w:themeColor="text2" w:themeShade="80"/>
          <w:sz w:val="28"/>
          <w:szCs w:val="28"/>
        </w:rPr>
        <w:t>сформированности</w:t>
      </w:r>
      <w:proofErr w:type="spellEnd"/>
      <w:r w:rsidR="00E15A3F" w:rsidRPr="00A72554">
        <w:rPr>
          <w:color w:val="0F243E" w:themeColor="text2" w:themeShade="80"/>
          <w:sz w:val="28"/>
          <w:szCs w:val="28"/>
        </w:rPr>
        <w:t xml:space="preserve"> нравственно-экологической позиции личности характерны для любого возраста, но на каждом возрастном этапе уровень их </w:t>
      </w:r>
      <w:proofErr w:type="spellStart"/>
      <w:r w:rsidR="00E15A3F" w:rsidRPr="00A72554">
        <w:rPr>
          <w:color w:val="0F243E" w:themeColor="text2" w:themeShade="80"/>
          <w:sz w:val="28"/>
          <w:szCs w:val="28"/>
        </w:rPr>
        <w:t>сформированности</w:t>
      </w:r>
      <w:proofErr w:type="spellEnd"/>
      <w:r w:rsidR="00E15A3F" w:rsidRPr="00A72554">
        <w:rPr>
          <w:color w:val="0F243E" w:themeColor="text2" w:themeShade="80"/>
          <w:sz w:val="28"/>
          <w:szCs w:val="28"/>
        </w:rPr>
        <w:t xml:space="preserve"> различен, различны и содержание каждого из показателей, и формы их проявления.</w:t>
      </w:r>
    </w:p>
    <w:p w:rsidR="00E15A3F" w:rsidRPr="00A72554" w:rsidRDefault="002E63A3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   </w:t>
      </w:r>
      <w:r w:rsidR="00E15A3F" w:rsidRPr="00A72554">
        <w:rPr>
          <w:color w:val="0F243E" w:themeColor="text2" w:themeShade="80"/>
          <w:sz w:val="28"/>
          <w:szCs w:val="28"/>
        </w:rPr>
        <w:t xml:space="preserve">Когда речь идет о технологии воспитания младших школьников, то, конечно же, я обращаюсь в первую очередь к игре. </w:t>
      </w:r>
      <w:bookmarkStart w:id="0" w:name="_GoBack"/>
      <w:bookmarkEnd w:id="0"/>
    </w:p>
    <w:p w:rsidR="00E15A3F" w:rsidRPr="00A72554" w:rsidRDefault="00E15A3F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Спросите детей: “Почему вы любите играть?”. Они ответят: “Играть интересно”; “нравится”; “хочется”; “играть весело!” и т.д. И именно поэтому, для нас педагогов, поиграть с детьми – важно! </w:t>
      </w:r>
    </w:p>
    <w:p w:rsidR="00E15A3F" w:rsidRPr="00A72554" w:rsidRDefault="002E63A3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 </w:t>
      </w:r>
      <w:r w:rsidR="00E15A3F" w:rsidRPr="00A72554">
        <w:rPr>
          <w:color w:val="0F243E" w:themeColor="text2" w:themeShade="80"/>
          <w:sz w:val="28"/>
          <w:szCs w:val="28"/>
        </w:rPr>
        <w:t xml:space="preserve">Об игре написано много. Чтобы не повторять известных истин, подумаем о том, как и во </w:t>
      </w:r>
      <w:proofErr w:type="gramStart"/>
      <w:r w:rsidR="00E15A3F" w:rsidRPr="00A72554">
        <w:rPr>
          <w:color w:val="0F243E" w:themeColor="text2" w:themeShade="80"/>
          <w:sz w:val="28"/>
          <w:szCs w:val="28"/>
        </w:rPr>
        <w:t>что</w:t>
      </w:r>
      <w:proofErr w:type="gramEnd"/>
      <w:r w:rsidR="00E15A3F" w:rsidRPr="00A72554">
        <w:rPr>
          <w:color w:val="0F243E" w:themeColor="text2" w:themeShade="80"/>
          <w:sz w:val="28"/>
          <w:szCs w:val="28"/>
        </w:rPr>
        <w:t xml:space="preserve"> играть, чтобы развивать у детей экологическую культуру. “Уроки в игровой форме” – вот, пожалуй, наиболее часто встречающийся сегодня вид “экологических игр”. Я </w:t>
      </w:r>
      <w:r w:rsidR="0031180A" w:rsidRPr="00A72554">
        <w:rPr>
          <w:color w:val="0F243E" w:themeColor="text2" w:themeShade="80"/>
          <w:sz w:val="28"/>
          <w:szCs w:val="28"/>
        </w:rPr>
        <w:t>с</w:t>
      </w:r>
      <w:r w:rsidR="00E15A3F" w:rsidRPr="00A72554">
        <w:rPr>
          <w:color w:val="0F243E" w:themeColor="text2" w:themeShade="80"/>
          <w:sz w:val="28"/>
          <w:szCs w:val="28"/>
        </w:rPr>
        <w:t xml:space="preserve">читаю, что технология воспитательного процесса должна существенно отличаться от форм и методов обучения детей, обеспечивать реализацию его специфических задач и возможностей в развитии экологической культуры личности. </w:t>
      </w:r>
    </w:p>
    <w:p w:rsidR="00E15A3F" w:rsidRPr="00A72554" w:rsidRDefault="002E63A3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</w:t>
      </w:r>
      <w:r w:rsidR="00E15A3F" w:rsidRPr="00A72554">
        <w:rPr>
          <w:color w:val="0F243E" w:themeColor="text2" w:themeShade="80"/>
          <w:sz w:val="28"/>
          <w:szCs w:val="28"/>
        </w:rPr>
        <w:t>“Игра – дело серьезное”.</w:t>
      </w:r>
      <w:r w:rsidR="007650E9" w:rsidRPr="00A72554">
        <w:rPr>
          <w:color w:val="0F243E" w:themeColor="text2" w:themeShade="80"/>
          <w:sz w:val="28"/>
          <w:szCs w:val="28"/>
        </w:rPr>
        <w:t xml:space="preserve"> Игра в отличи</w:t>
      </w:r>
      <w:proofErr w:type="gramStart"/>
      <w:r w:rsidR="007650E9" w:rsidRPr="00A72554">
        <w:rPr>
          <w:color w:val="0F243E" w:themeColor="text2" w:themeShade="80"/>
          <w:sz w:val="28"/>
          <w:szCs w:val="28"/>
        </w:rPr>
        <w:t>и</w:t>
      </w:r>
      <w:proofErr w:type="gramEnd"/>
      <w:r w:rsidR="007650E9" w:rsidRPr="00A72554">
        <w:rPr>
          <w:color w:val="0F243E" w:themeColor="text2" w:themeShade="80"/>
          <w:sz w:val="28"/>
          <w:szCs w:val="28"/>
        </w:rPr>
        <w:t xml:space="preserve"> от строго регламентированных </w:t>
      </w:r>
      <w:r w:rsidR="00E15A3F" w:rsidRPr="00A72554">
        <w:rPr>
          <w:color w:val="0F243E" w:themeColor="text2" w:themeShade="80"/>
          <w:sz w:val="28"/>
          <w:szCs w:val="28"/>
        </w:rPr>
        <w:t xml:space="preserve"> </w:t>
      </w:r>
      <w:r w:rsidR="007650E9" w:rsidRPr="00A72554">
        <w:rPr>
          <w:color w:val="0F243E" w:themeColor="text2" w:themeShade="80"/>
          <w:sz w:val="28"/>
          <w:szCs w:val="28"/>
        </w:rPr>
        <w:t>действий</w:t>
      </w:r>
      <w:r w:rsidR="009065CE" w:rsidRPr="00A72554">
        <w:rPr>
          <w:color w:val="0F243E" w:themeColor="text2" w:themeShade="80"/>
          <w:sz w:val="28"/>
          <w:szCs w:val="28"/>
        </w:rPr>
        <w:t xml:space="preserve"> всегда связана с инициативой в решении экологических задач и протекает в основном с эмоциональным подъёмом, стимулирующим </w:t>
      </w:r>
      <w:r w:rsidR="009065CE" w:rsidRPr="00A72554">
        <w:rPr>
          <w:color w:val="0F243E" w:themeColor="text2" w:themeShade="80"/>
          <w:sz w:val="28"/>
          <w:szCs w:val="28"/>
        </w:rPr>
        <w:lastRenderedPageBreak/>
        <w:t>активность ребят, желание принять участие в дальнейшей работе.</w:t>
      </w:r>
      <w:r w:rsidR="00E15A3F" w:rsidRPr="00A72554">
        <w:rPr>
          <w:color w:val="0F243E" w:themeColor="text2" w:themeShade="80"/>
          <w:sz w:val="28"/>
          <w:szCs w:val="28"/>
        </w:rPr>
        <w:t xml:space="preserve"> Играя, ребенок приобретает разнообразный опыт взаимодей</w:t>
      </w:r>
      <w:r w:rsidR="009065CE" w:rsidRPr="00A72554">
        <w:rPr>
          <w:color w:val="0F243E" w:themeColor="text2" w:themeShade="80"/>
          <w:sz w:val="28"/>
          <w:szCs w:val="28"/>
        </w:rPr>
        <w:t>ствия с окружающим миром;</w:t>
      </w:r>
      <w:r w:rsidR="00E15A3F" w:rsidRPr="00A72554">
        <w:rPr>
          <w:color w:val="0F243E" w:themeColor="text2" w:themeShade="80"/>
          <w:sz w:val="28"/>
          <w:szCs w:val="28"/>
        </w:rPr>
        <w:t xml:space="preserve"> выполняет вполне конкретную природоохранную работу; играя, он усваивает правила поведени</w:t>
      </w:r>
      <w:r w:rsidR="009065CE" w:rsidRPr="00A72554">
        <w:rPr>
          <w:color w:val="0F243E" w:themeColor="text2" w:themeShade="80"/>
          <w:sz w:val="28"/>
          <w:szCs w:val="28"/>
        </w:rPr>
        <w:t xml:space="preserve">я в окружающей среде; </w:t>
      </w:r>
      <w:r w:rsidR="00E15A3F" w:rsidRPr="00A72554">
        <w:rPr>
          <w:color w:val="0F243E" w:themeColor="text2" w:themeShade="80"/>
          <w:sz w:val="28"/>
          <w:szCs w:val="28"/>
        </w:rPr>
        <w:t xml:space="preserve">становится добрым, </w:t>
      </w:r>
      <w:r w:rsidR="00D21206" w:rsidRPr="00A72554">
        <w:rPr>
          <w:color w:val="0F243E" w:themeColor="text2" w:themeShade="80"/>
          <w:sz w:val="28"/>
          <w:szCs w:val="28"/>
        </w:rPr>
        <w:t>чутким, отзывчивым, когда кому-то нужна его помощь</w:t>
      </w:r>
      <w:r w:rsidR="00E15A3F" w:rsidRPr="00A72554">
        <w:rPr>
          <w:color w:val="0F243E" w:themeColor="text2" w:themeShade="80"/>
          <w:sz w:val="28"/>
          <w:szCs w:val="28"/>
        </w:rPr>
        <w:t xml:space="preserve">. </w:t>
      </w:r>
    </w:p>
    <w:p w:rsidR="006A1BE0" w:rsidRPr="00A72554" w:rsidRDefault="006A1BE0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Древние римляне говорили, что корень учения горек. Но зачем учить с горькими и бесполезными слезами тому, чему можно выучиться с улыбкой. Удивление, </w:t>
      </w:r>
      <w:proofErr w:type="spellStart"/>
      <w:r w:rsidRPr="00A72554">
        <w:rPr>
          <w:color w:val="0F243E" w:themeColor="text2" w:themeShade="80"/>
          <w:sz w:val="28"/>
          <w:szCs w:val="28"/>
        </w:rPr>
        <w:t>окрылённость</w:t>
      </w:r>
      <w:proofErr w:type="spellEnd"/>
      <w:r w:rsidRPr="00A72554">
        <w:rPr>
          <w:color w:val="0F243E" w:themeColor="text2" w:themeShade="80"/>
          <w:sz w:val="28"/>
          <w:szCs w:val="28"/>
        </w:rPr>
        <w:t>, азарт, любопытство в глазах учеников, когда ручонки так и тянутся вверх и невозможно не подпрыгнуть от радости, от сознания, что ты такой умный</w:t>
      </w:r>
      <w:r w:rsidR="00EC54DA" w:rsidRPr="00A72554">
        <w:rPr>
          <w:color w:val="0F243E" w:themeColor="text2" w:themeShade="80"/>
          <w:sz w:val="28"/>
          <w:szCs w:val="28"/>
        </w:rPr>
        <w:t>, сообразительный, - вот что хотела увидеть я на своих уроках. Именно поэтому я и обратилась к игре.</w:t>
      </w:r>
    </w:p>
    <w:p w:rsidR="00EC54DA" w:rsidRPr="00A72554" w:rsidRDefault="002E63A3" w:rsidP="00CB0D20">
      <w:pPr>
        <w:pStyle w:val="a3"/>
        <w:spacing w:line="48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         </w:t>
      </w:r>
      <w:r w:rsidR="00E15A3F" w:rsidRPr="00A72554">
        <w:rPr>
          <w:color w:val="0F243E" w:themeColor="text2" w:themeShade="80"/>
          <w:sz w:val="28"/>
          <w:szCs w:val="28"/>
        </w:rPr>
        <w:t xml:space="preserve">Игра интересна, увлекательна, игра насыщенна образами и наглядностью, которые остаются в детской памяти. Например, мы играем в игры: «Загадки </w:t>
      </w:r>
      <w:proofErr w:type="spellStart"/>
      <w:r w:rsidR="00E15A3F" w:rsidRPr="00A72554">
        <w:rPr>
          <w:color w:val="0F243E" w:themeColor="text2" w:themeShade="80"/>
          <w:sz w:val="28"/>
          <w:szCs w:val="28"/>
        </w:rPr>
        <w:t>Лесовичка</w:t>
      </w:r>
      <w:proofErr w:type="spellEnd"/>
      <w:r w:rsidR="00E15A3F" w:rsidRPr="00A72554">
        <w:rPr>
          <w:color w:val="0F243E" w:themeColor="text2" w:themeShade="80"/>
          <w:sz w:val="28"/>
          <w:szCs w:val="28"/>
        </w:rPr>
        <w:t>», «Приключения Бабы-яги»,  «Правила вежливости страны Экология», «М</w:t>
      </w:r>
      <w:proofErr w:type="gramStart"/>
      <w:r w:rsidR="00E15A3F" w:rsidRPr="00A72554">
        <w:rPr>
          <w:color w:val="0F243E" w:themeColor="text2" w:themeShade="80"/>
          <w:sz w:val="28"/>
          <w:szCs w:val="28"/>
        </w:rPr>
        <w:t>ы</w:t>
      </w:r>
      <w:r w:rsidR="00EC54DA" w:rsidRPr="00A72554">
        <w:rPr>
          <w:color w:val="0F243E" w:themeColor="text2" w:themeShade="80"/>
          <w:sz w:val="28"/>
          <w:szCs w:val="28"/>
        </w:rPr>
        <w:t>-</w:t>
      </w:r>
      <w:proofErr w:type="gramEnd"/>
      <w:r w:rsidR="00E15A3F" w:rsidRPr="00A72554">
        <w:rPr>
          <w:color w:val="0F243E" w:themeColor="text2" w:themeShade="80"/>
          <w:sz w:val="28"/>
          <w:szCs w:val="28"/>
        </w:rPr>
        <w:t xml:space="preserve"> путешествен</w:t>
      </w:r>
      <w:r w:rsidR="00502268" w:rsidRPr="00A72554">
        <w:rPr>
          <w:color w:val="0F243E" w:themeColor="text2" w:themeShade="80"/>
          <w:sz w:val="28"/>
          <w:szCs w:val="28"/>
        </w:rPr>
        <w:t>ники», «Тайны загадочного</w:t>
      </w:r>
      <w:r w:rsidR="00360EC2" w:rsidRPr="00A72554">
        <w:rPr>
          <w:color w:val="0F243E" w:themeColor="text2" w:themeShade="80"/>
          <w:sz w:val="28"/>
          <w:szCs w:val="28"/>
        </w:rPr>
        <w:t xml:space="preserve"> леса», «Чудеса природы».</w:t>
      </w:r>
    </w:p>
    <w:p w:rsidR="00EC54DA" w:rsidRPr="00A72554" w:rsidRDefault="0017353B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 </w:t>
      </w:r>
      <w:r w:rsidR="00EC54DA" w:rsidRPr="00A72554">
        <w:rPr>
          <w:color w:val="0F243E" w:themeColor="text2" w:themeShade="80"/>
          <w:sz w:val="28"/>
          <w:szCs w:val="28"/>
        </w:rPr>
        <w:t>Хочется сказать и ещё об одном факторе, благотворно влияющем на формирование экологической культуры у учащихся начальных классов. Это применение в своей работе</w:t>
      </w:r>
      <w:r w:rsidR="00360EC2" w:rsidRPr="00A72554">
        <w:rPr>
          <w:color w:val="0F243E" w:themeColor="text2" w:themeShade="80"/>
          <w:sz w:val="28"/>
          <w:szCs w:val="28"/>
        </w:rPr>
        <w:t xml:space="preserve"> </w:t>
      </w:r>
      <w:r w:rsidR="00EC54DA" w:rsidRPr="00A72554">
        <w:rPr>
          <w:color w:val="0F243E" w:themeColor="text2" w:themeShade="80"/>
          <w:sz w:val="28"/>
          <w:szCs w:val="28"/>
        </w:rPr>
        <w:t>проектной и исследовательской деятельности</w:t>
      </w:r>
      <w:r w:rsidR="00360EC2" w:rsidRPr="00A72554">
        <w:rPr>
          <w:color w:val="0F243E" w:themeColor="text2" w:themeShade="80"/>
          <w:sz w:val="28"/>
          <w:szCs w:val="28"/>
        </w:rPr>
        <w:t>.</w:t>
      </w:r>
    </w:p>
    <w:p w:rsidR="00164AA8" w:rsidRPr="00A72554" w:rsidRDefault="00164AA8" w:rsidP="00CB0D20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 xml:space="preserve">Результатом экологического воспитания является становление и развитие экологической культуры личности. В понимании феномена «экологическая культура» тесно переплетаются идеи экологического, духовно-нравственного, эстетического воспитания и самосовершенствование с акцентом на развитие эмоционально-чувственной сферы личности ребенка. Экологическая культура личности представляет качественно новое </w:t>
      </w:r>
      <w:proofErr w:type="spellStart"/>
      <w:r w:rsidRPr="00A72554">
        <w:rPr>
          <w:color w:val="0F243E" w:themeColor="text2" w:themeShade="80"/>
          <w:sz w:val="28"/>
          <w:szCs w:val="28"/>
        </w:rPr>
        <w:t>культурообразование</w:t>
      </w:r>
      <w:proofErr w:type="spellEnd"/>
      <w:r w:rsidRPr="00A72554">
        <w:rPr>
          <w:color w:val="0F243E" w:themeColor="text2" w:themeShade="80"/>
          <w:sz w:val="28"/>
          <w:szCs w:val="28"/>
        </w:rPr>
        <w:t xml:space="preserve">, в котором реализуется совокупность </w:t>
      </w:r>
      <w:r w:rsidRPr="00A72554">
        <w:rPr>
          <w:color w:val="0F243E" w:themeColor="text2" w:themeShade="80"/>
          <w:sz w:val="28"/>
          <w:szCs w:val="28"/>
        </w:rPr>
        <w:lastRenderedPageBreak/>
        <w:t xml:space="preserve">интеллектуальной, эмоционально-чувственной и </w:t>
      </w:r>
      <w:proofErr w:type="spellStart"/>
      <w:r w:rsidRPr="00A72554">
        <w:rPr>
          <w:color w:val="0F243E" w:themeColor="text2" w:themeShade="80"/>
          <w:sz w:val="28"/>
          <w:szCs w:val="28"/>
        </w:rPr>
        <w:t>деятельностной</w:t>
      </w:r>
      <w:proofErr w:type="spellEnd"/>
      <w:r w:rsidRPr="00A72554">
        <w:rPr>
          <w:color w:val="0F243E" w:themeColor="text2" w:themeShade="80"/>
          <w:sz w:val="28"/>
          <w:szCs w:val="28"/>
        </w:rPr>
        <w:t xml:space="preserve"> сфер личности.</w:t>
      </w:r>
    </w:p>
    <w:p w:rsidR="00164AA8" w:rsidRPr="00A72554" w:rsidRDefault="00164AA8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E15A3F" w:rsidRPr="00A72554" w:rsidRDefault="00E15A3F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17353B" w:rsidRPr="00A72554" w:rsidRDefault="0017353B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24E38" w:rsidRPr="00A72554" w:rsidRDefault="00CB0D20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                                 </w:t>
      </w:r>
      <w:r w:rsidR="00D24E38" w:rsidRPr="00A72554">
        <w:rPr>
          <w:color w:val="0F243E" w:themeColor="text2" w:themeShade="80"/>
          <w:sz w:val="28"/>
          <w:szCs w:val="28"/>
        </w:rPr>
        <w:t>Литература</w:t>
      </w:r>
      <w:r w:rsidR="0017353B" w:rsidRPr="00A72554">
        <w:rPr>
          <w:color w:val="0F243E" w:themeColor="text2" w:themeShade="80"/>
          <w:sz w:val="28"/>
          <w:szCs w:val="28"/>
        </w:rPr>
        <w:t xml:space="preserve"> </w:t>
      </w:r>
    </w:p>
    <w:p w:rsidR="0017353B" w:rsidRPr="00A72554" w:rsidRDefault="0017353B" w:rsidP="00CB0D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Л.М. Потапова. «Популярное пособие для педагогов и родителей «Детям о природе, экология в играх». Ярославль, 2000г.</w:t>
      </w:r>
    </w:p>
    <w:p w:rsidR="0017353B" w:rsidRPr="00A72554" w:rsidRDefault="0017353B" w:rsidP="00CB0D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О.А. </w:t>
      </w:r>
      <w:proofErr w:type="spellStart"/>
      <w:r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Воронкевич</w:t>
      </w:r>
      <w:proofErr w:type="spellEnd"/>
      <w:r w:rsidRPr="00A725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«Добро пожаловать в экологию» – перспективный план работы по формированию экологической культуры у детей младшего возраста. Санкт-Петербург, 2003г</w:t>
      </w:r>
    </w:p>
    <w:p w:rsidR="0017353B" w:rsidRPr="00A72554" w:rsidRDefault="0017353B" w:rsidP="00CB0D20">
      <w:pPr>
        <w:pStyle w:val="a3"/>
        <w:numPr>
          <w:ilvl w:val="0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>Казакова М.В. «Человек, природа, мир» Рязань 1993 г.</w:t>
      </w:r>
    </w:p>
    <w:p w:rsidR="0017353B" w:rsidRPr="00A72554" w:rsidRDefault="0017353B" w:rsidP="00CB0D20">
      <w:pPr>
        <w:pStyle w:val="a3"/>
        <w:numPr>
          <w:ilvl w:val="0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72554">
        <w:rPr>
          <w:color w:val="0F243E" w:themeColor="text2" w:themeShade="80"/>
          <w:sz w:val="28"/>
          <w:szCs w:val="28"/>
        </w:rPr>
        <w:t>Н.А. Рыжова «Я и природа» М., 1998 г.</w:t>
      </w:r>
    </w:p>
    <w:p w:rsidR="0017353B" w:rsidRPr="00A72554" w:rsidRDefault="0017353B" w:rsidP="00CB0D20">
      <w:pPr>
        <w:pStyle w:val="a3"/>
        <w:numPr>
          <w:ilvl w:val="0"/>
          <w:numId w:val="1"/>
        </w:numPr>
        <w:spacing w:line="360" w:lineRule="auto"/>
        <w:jc w:val="both"/>
        <w:rPr>
          <w:color w:val="0F243E" w:themeColor="text2" w:themeShade="80"/>
        </w:rPr>
      </w:pPr>
      <w:proofErr w:type="spellStart"/>
      <w:r w:rsidRPr="00A72554">
        <w:rPr>
          <w:color w:val="0F243E" w:themeColor="text2" w:themeShade="80"/>
          <w:sz w:val="28"/>
          <w:szCs w:val="28"/>
        </w:rPr>
        <w:t>Карабельников</w:t>
      </w:r>
      <w:proofErr w:type="spellEnd"/>
      <w:r w:rsidRPr="00A72554">
        <w:rPr>
          <w:color w:val="0F243E" w:themeColor="text2" w:themeShade="80"/>
          <w:sz w:val="28"/>
          <w:szCs w:val="28"/>
        </w:rPr>
        <w:t> Т.П. «Экологические основы природопользования</w:t>
      </w:r>
      <w:r w:rsidRPr="00A72554">
        <w:rPr>
          <w:color w:val="0F243E" w:themeColor="text2" w:themeShade="80"/>
        </w:rPr>
        <w:t>»</w:t>
      </w:r>
    </w:p>
    <w:p w:rsidR="0017353B" w:rsidRPr="00A72554" w:rsidRDefault="0017353B" w:rsidP="00CB0D20">
      <w:pPr>
        <w:pStyle w:val="a5"/>
        <w:jc w:val="both"/>
        <w:rPr>
          <w:color w:val="0F243E" w:themeColor="text2" w:themeShade="80"/>
        </w:rPr>
      </w:pPr>
    </w:p>
    <w:p w:rsidR="0017353B" w:rsidRPr="00A72554" w:rsidRDefault="0017353B" w:rsidP="00CB0D2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sectPr w:rsidR="0017353B" w:rsidRPr="00A7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D63"/>
    <w:multiLevelType w:val="multilevel"/>
    <w:tmpl w:val="3766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F"/>
    <w:rsid w:val="000C3241"/>
    <w:rsid w:val="00164AA8"/>
    <w:rsid w:val="0017353B"/>
    <w:rsid w:val="0022077D"/>
    <w:rsid w:val="002E63A3"/>
    <w:rsid w:val="0031180A"/>
    <w:rsid w:val="00360EC2"/>
    <w:rsid w:val="00363629"/>
    <w:rsid w:val="00502268"/>
    <w:rsid w:val="006A1BE0"/>
    <w:rsid w:val="006F041D"/>
    <w:rsid w:val="00747606"/>
    <w:rsid w:val="007650E9"/>
    <w:rsid w:val="00784D72"/>
    <w:rsid w:val="009065CE"/>
    <w:rsid w:val="009A2055"/>
    <w:rsid w:val="00A72554"/>
    <w:rsid w:val="00AE6A7C"/>
    <w:rsid w:val="00BA284E"/>
    <w:rsid w:val="00BE4DD9"/>
    <w:rsid w:val="00CB0D20"/>
    <w:rsid w:val="00D21206"/>
    <w:rsid w:val="00D24E38"/>
    <w:rsid w:val="00D95E0B"/>
    <w:rsid w:val="00E15A3F"/>
    <w:rsid w:val="00EC54DA"/>
    <w:rsid w:val="00F47BB0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5A3F"/>
    <w:rPr>
      <w:b/>
      <w:bCs/>
    </w:rPr>
  </w:style>
  <w:style w:type="paragraph" w:styleId="a5">
    <w:name w:val="List Paragraph"/>
    <w:basedOn w:val="a"/>
    <w:uiPriority w:val="34"/>
    <w:qFormat/>
    <w:rsid w:val="0017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5A3F"/>
    <w:rPr>
      <w:b/>
      <w:bCs/>
    </w:rPr>
  </w:style>
  <w:style w:type="paragraph" w:styleId="a5">
    <w:name w:val="List Paragraph"/>
    <w:basedOn w:val="a"/>
    <w:uiPriority w:val="34"/>
    <w:qFormat/>
    <w:rsid w:val="0017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4980-FE0A-4F0F-9E9B-5362C191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2013-12-24T15:51:00Z</cp:lastPrinted>
  <dcterms:created xsi:type="dcterms:W3CDTF">2013-11-27T03:39:00Z</dcterms:created>
  <dcterms:modified xsi:type="dcterms:W3CDTF">2014-10-13T05:49:00Z</dcterms:modified>
</cp:coreProperties>
</file>